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CC" w:rsidRDefault="00EF76CC">
      <w:pPr>
        <w:rPr>
          <w:b/>
          <w:sz w:val="22"/>
          <w:szCs w:val="22"/>
        </w:rPr>
      </w:pP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Сравнительный анализ размера родительской платы за содержание детей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муниципальных дошкольных образовательных учреждениях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Нижнекам</w:t>
      </w:r>
      <w:r w:rsidR="00B71792">
        <w:rPr>
          <w:b/>
          <w:sz w:val="22"/>
          <w:szCs w:val="22"/>
        </w:rPr>
        <w:t>ского муниципального района 2024</w:t>
      </w:r>
      <w:r>
        <w:rPr>
          <w:b/>
          <w:sz w:val="22"/>
          <w:szCs w:val="22"/>
        </w:rPr>
        <w:t>г. – 202</w:t>
      </w:r>
      <w:r w:rsidR="00B71792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г.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(в руб.)</w:t>
      </w:r>
    </w:p>
    <w:tbl>
      <w:tblPr>
        <w:tblW w:w="161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1"/>
        <w:gridCol w:w="3085"/>
        <w:gridCol w:w="1276"/>
        <w:gridCol w:w="992"/>
        <w:gridCol w:w="1134"/>
        <w:gridCol w:w="992"/>
        <w:gridCol w:w="993"/>
        <w:gridCol w:w="992"/>
        <w:gridCol w:w="992"/>
        <w:gridCol w:w="992"/>
        <w:gridCol w:w="993"/>
        <w:gridCol w:w="1134"/>
        <w:gridCol w:w="1134"/>
      </w:tblGrid>
      <w:tr w:rsidR="00EF76CC">
        <w:tc>
          <w:tcPr>
            <w:tcW w:w="1451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085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76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10348" w:type="dxa"/>
            <w:gridSpan w:val="10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родительской платы с разбивкой </w:t>
            </w:r>
          </w:p>
        </w:tc>
      </w:tr>
      <w:tr w:rsidR="00EF76CC">
        <w:tc>
          <w:tcPr>
            <w:tcW w:w="1451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2024г.</w:t>
            </w:r>
          </w:p>
          <w:p w:rsidR="00EF76CC" w:rsidRDefault="00EF76CC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2025г.</w:t>
            </w:r>
          </w:p>
        </w:tc>
        <w:tc>
          <w:tcPr>
            <w:tcW w:w="1984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2024г.</w:t>
            </w:r>
          </w:p>
        </w:tc>
        <w:tc>
          <w:tcPr>
            <w:tcW w:w="1985" w:type="dxa"/>
            <w:gridSpan w:val="2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2025г.</w:t>
            </w:r>
          </w:p>
        </w:tc>
        <w:tc>
          <w:tcPr>
            <w:tcW w:w="2268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Разница за </w:t>
            </w:r>
            <w:r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питание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2024/2025</w:t>
            </w:r>
          </w:p>
        </w:tc>
      </w:tr>
      <w:tr w:rsidR="00EF76CC">
        <w:tc>
          <w:tcPr>
            <w:tcW w:w="1451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Содержа </w:t>
            </w:r>
            <w:proofErr w:type="spellStart"/>
            <w:r>
              <w:rPr>
                <w:b/>
                <w:sz w:val="18"/>
                <w:szCs w:val="18"/>
              </w:rPr>
              <w:t>ние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 2мес.-3 лет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</w:t>
            </w:r>
            <w:proofErr w:type="gramStart"/>
            <w:r>
              <w:rPr>
                <w:b/>
                <w:sz w:val="20"/>
                <w:szCs w:val="20"/>
              </w:rPr>
              <w:t>пит</w:t>
            </w:r>
            <w:proofErr w:type="gramEnd"/>
          </w:p>
        </w:tc>
        <w:tc>
          <w:tcPr>
            <w:tcW w:w="1134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3-7 лет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</w:t>
            </w:r>
            <w:proofErr w:type="gramStart"/>
            <w:r>
              <w:rPr>
                <w:b/>
                <w:sz w:val="20"/>
                <w:szCs w:val="20"/>
              </w:rPr>
              <w:t>пит</w:t>
            </w:r>
            <w:proofErr w:type="gramEnd"/>
          </w:p>
        </w:tc>
      </w:tr>
      <w:tr w:rsidR="00EF76CC">
        <w:trPr>
          <w:trHeight w:val="377"/>
        </w:trPr>
        <w:tc>
          <w:tcPr>
            <w:tcW w:w="1451" w:type="dxa"/>
            <w:vMerge w:val="restart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Городские дошкольные образовательные учреждения</w:t>
            </w:r>
          </w:p>
        </w:tc>
        <w:tc>
          <w:tcPr>
            <w:tcW w:w="3085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ДОУ </w:t>
            </w:r>
            <w:proofErr w:type="spellStart"/>
            <w:r>
              <w:rPr>
                <w:sz w:val="20"/>
                <w:szCs w:val="20"/>
              </w:rPr>
              <w:t>общеразвивающего</w:t>
            </w:r>
            <w:proofErr w:type="spellEnd"/>
            <w:r>
              <w:rPr>
                <w:sz w:val="20"/>
                <w:szCs w:val="20"/>
              </w:rPr>
              <w:t xml:space="preserve"> вида</w:t>
            </w:r>
          </w:p>
        </w:tc>
        <w:tc>
          <w:tcPr>
            <w:tcW w:w="1276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992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1171</w:t>
            </w:r>
          </w:p>
        </w:tc>
        <w:tc>
          <w:tcPr>
            <w:tcW w:w="993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206/93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205/117</w:t>
            </w:r>
          </w:p>
        </w:tc>
      </w:tr>
      <w:tr w:rsidR="00EF76CC">
        <w:trPr>
          <w:trHeight w:val="1140"/>
        </w:trPr>
        <w:tc>
          <w:tcPr>
            <w:tcW w:w="1451" w:type="dxa"/>
            <w:vMerge/>
            <w:vAlign w:val="center"/>
          </w:tcPr>
          <w:p w:rsidR="00EF76CC" w:rsidRDefault="00EF76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29,60,61,64,69,70,71,75,77</w:t>
            </w:r>
          </w:p>
        </w:tc>
        <w:tc>
          <w:tcPr>
            <w:tcW w:w="1276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1796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3002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3122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3558</w:t>
            </w:r>
          </w:p>
        </w:tc>
        <w:tc>
          <w:tcPr>
            <w:tcW w:w="992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993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278/120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249/142</w:t>
            </w:r>
          </w:p>
        </w:tc>
      </w:tr>
      <w:tr w:rsidR="00EF76CC">
        <w:trPr>
          <w:trHeight w:val="490"/>
        </w:trPr>
        <w:tc>
          <w:tcPr>
            <w:tcW w:w="1451" w:type="dxa"/>
            <w:vMerge/>
            <w:vAlign w:val="center"/>
          </w:tcPr>
          <w:p w:rsidR="00EF76CC" w:rsidRDefault="00EF76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 xml:space="preserve">. речи, опорно-двигательный аппарат) ДОУ12, 40,57, 68, 73, 78,63, 87, </w:t>
            </w:r>
            <w:proofErr w:type="spellStart"/>
            <w:r>
              <w:rPr>
                <w:sz w:val="20"/>
                <w:szCs w:val="20"/>
              </w:rPr>
              <w:t>Кам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 Кам.Поляны№4</w:t>
            </w:r>
          </w:p>
        </w:tc>
        <w:tc>
          <w:tcPr>
            <w:tcW w:w="1276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2056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992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1708</w:t>
            </w:r>
          </w:p>
        </w:tc>
        <w:tc>
          <w:tcPr>
            <w:tcW w:w="993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270/93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246/117</w:t>
            </w:r>
          </w:p>
        </w:tc>
      </w:tr>
      <w:tr w:rsidR="00EF76CC">
        <w:trPr>
          <w:trHeight w:val="2301"/>
        </w:trPr>
        <w:tc>
          <w:tcPr>
            <w:tcW w:w="1451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Сельские 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085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>
              <w:rPr>
                <w:sz w:val="20"/>
                <w:szCs w:val="20"/>
              </w:rPr>
              <w:t>Сухарево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Кармалы</w:t>
            </w:r>
            <w:proofErr w:type="spellEnd"/>
            <w:r>
              <w:rPr>
                <w:sz w:val="20"/>
                <w:szCs w:val="20"/>
              </w:rPr>
              <w:t xml:space="preserve">, Б.Афанасово, Городище, </w:t>
            </w:r>
            <w:proofErr w:type="spellStart"/>
            <w:r>
              <w:rPr>
                <w:sz w:val="20"/>
                <w:szCs w:val="20"/>
              </w:rPr>
              <w:t>Каенлы</w:t>
            </w:r>
            <w:proofErr w:type="spellEnd"/>
            <w:r>
              <w:rPr>
                <w:sz w:val="20"/>
                <w:szCs w:val="20"/>
              </w:rPr>
              <w:t>,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Старошешминск, </w:t>
            </w:r>
            <w:proofErr w:type="spellStart"/>
            <w:r>
              <w:rPr>
                <w:sz w:val="20"/>
                <w:szCs w:val="20"/>
              </w:rPr>
              <w:t>Шингальчи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Ташлык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Верхние Челны,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Челны, Красный Ключ, Прости)</w:t>
            </w:r>
            <w:proofErr w:type="gramEnd"/>
          </w:p>
        </w:tc>
        <w:tc>
          <w:tcPr>
            <w:tcW w:w="1276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992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</w:t>
            </w:r>
          </w:p>
        </w:tc>
        <w:tc>
          <w:tcPr>
            <w:tcW w:w="993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206/93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205/117</w:t>
            </w:r>
          </w:p>
        </w:tc>
      </w:tr>
      <w:tr w:rsidR="00EF76CC">
        <w:trPr>
          <w:trHeight w:val="100"/>
        </w:trPr>
        <w:tc>
          <w:tcPr>
            <w:tcW w:w="1451" w:type="dxa"/>
            <w:vMerge/>
            <w:vAlign w:val="center"/>
          </w:tcPr>
          <w:p w:rsidR="00EF76CC" w:rsidRDefault="00EF76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9 часов</w:t>
            </w:r>
            <w:r>
              <w:rPr>
                <w:sz w:val="20"/>
                <w:szCs w:val="20"/>
              </w:rPr>
              <w:t xml:space="preserve">     (</w:t>
            </w:r>
            <w:proofErr w:type="gramStart"/>
            <w:r>
              <w:rPr>
                <w:sz w:val="20"/>
                <w:szCs w:val="20"/>
              </w:rPr>
              <w:t>Камский</w:t>
            </w:r>
            <w:proofErr w:type="gram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76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992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993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188/93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192/117</w:t>
            </w:r>
          </w:p>
        </w:tc>
      </w:tr>
      <w:tr w:rsidR="00EF76CC">
        <w:trPr>
          <w:trHeight w:val="100"/>
        </w:trPr>
        <w:tc>
          <w:tcPr>
            <w:tcW w:w="1451" w:type="dxa"/>
            <w:vMerge/>
            <w:vAlign w:val="center"/>
          </w:tcPr>
          <w:p w:rsidR="00EF76CC" w:rsidRDefault="00EF76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10,5 часов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Елантово</w:t>
            </w:r>
            <w:proofErr w:type="spellEnd"/>
            <w:r>
              <w:rPr>
                <w:sz w:val="20"/>
                <w:szCs w:val="20"/>
              </w:rPr>
              <w:t xml:space="preserve">, Болгары, </w:t>
            </w:r>
            <w:proofErr w:type="gramStart"/>
            <w:r>
              <w:rPr>
                <w:sz w:val="20"/>
                <w:szCs w:val="20"/>
              </w:rPr>
              <w:t>Нижняя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</w:t>
            </w:r>
            <w:r w:rsidR="00A80196">
              <w:rPr>
                <w:sz w:val="20"/>
                <w:szCs w:val="20"/>
              </w:rPr>
              <w:t xml:space="preserve"> Борок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1091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992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</w:t>
            </w:r>
          </w:p>
        </w:tc>
        <w:tc>
          <w:tcPr>
            <w:tcW w:w="993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190/93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F76CC" w:rsidRDefault="00315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193/117</w:t>
            </w:r>
          </w:p>
        </w:tc>
      </w:tr>
      <w:tr w:rsidR="00EF76CC">
        <w:tc>
          <w:tcPr>
            <w:tcW w:w="1451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085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ЦРР 89,90,91,92,95, 96, 97,98,99,100)</w:t>
            </w:r>
          </w:p>
        </w:tc>
        <w:tc>
          <w:tcPr>
            <w:tcW w:w="1276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1495</w:t>
            </w:r>
          </w:p>
        </w:tc>
        <w:tc>
          <w:tcPr>
            <w:tcW w:w="993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</w:t>
            </w:r>
          </w:p>
        </w:tc>
        <w:tc>
          <w:tcPr>
            <w:tcW w:w="992" w:type="dxa"/>
            <w:vAlign w:val="center"/>
          </w:tcPr>
          <w:p w:rsidR="00EF76CC" w:rsidRDefault="00956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992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</w:t>
            </w:r>
          </w:p>
        </w:tc>
        <w:tc>
          <w:tcPr>
            <w:tcW w:w="993" w:type="dxa"/>
            <w:vAlign w:val="center"/>
          </w:tcPr>
          <w:p w:rsidR="00EF76CC" w:rsidRDefault="00A80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</w:t>
            </w:r>
          </w:p>
        </w:tc>
        <w:tc>
          <w:tcPr>
            <w:tcW w:w="1134" w:type="dxa"/>
            <w:vAlign w:val="center"/>
          </w:tcPr>
          <w:p w:rsidR="00EF76CC" w:rsidRDefault="003155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206/93</w:t>
            </w:r>
          </w:p>
        </w:tc>
        <w:tc>
          <w:tcPr>
            <w:tcW w:w="1134" w:type="dxa"/>
            <w:vAlign w:val="center"/>
          </w:tcPr>
          <w:p w:rsidR="00EF76CC" w:rsidRDefault="003155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205/117</w:t>
            </w:r>
          </w:p>
        </w:tc>
      </w:tr>
      <w:tr w:rsidR="00EF76CC">
        <w:tc>
          <w:tcPr>
            <w:tcW w:w="4536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76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A80196">
              <w:rPr>
                <w:b/>
                <w:sz w:val="20"/>
                <w:szCs w:val="20"/>
              </w:rPr>
              <w:t>8</w:t>
            </w:r>
          </w:p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F76CC" w:rsidRDefault="00EF76CC">
      <w:pPr>
        <w:jc w:val="center"/>
        <w:rPr>
          <w:b/>
          <w:sz w:val="22"/>
          <w:szCs w:val="22"/>
        </w:rPr>
      </w:pPr>
    </w:p>
    <w:p w:rsidR="00EF76CC" w:rsidRDefault="00EF76CC">
      <w:pPr>
        <w:jc w:val="center"/>
        <w:rPr>
          <w:b/>
          <w:sz w:val="22"/>
          <w:szCs w:val="22"/>
        </w:rPr>
      </w:pP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Сравнительный анализ размера родительской платы за содержание детей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муниципальных дошкольных образовательных учреждениях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Нижнекам</w:t>
      </w:r>
      <w:r w:rsidR="00B71792">
        <w:rPr>
          <w:b/>
          <w:sz w:val="22"/>
          <w:szCs w:val="22"/>
        </w:rPr>
        <w:t>ского муниципального района 2024</w:t>
      </w:r>
      <w:r>
        <w:rPr>
          <w:b/>
          <w:sz w:val="22"/>
          <w:szCs w:val="22"/>
        </w:rPr>
        <w:t>г. – 202</w:t>
      </w:r>
      <w:r w:rsidR="00B71792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г. </w:t>
      </w:r>
    </w:p>
    <w:p w:rsidR="00EF76CC" w:rsidRDefault="00956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1"/>
        <w:gridCol w:w="2932"/>
        <w:gridCol w:w="1247"/>
        <w:gridCol w:w="986"/>
        <w:gridCol w:w="992"/>
        <w:gridCol w:w="992"/>
        <w:gridCol w:w="993"/>
        <w:gridCol w:w="992"/>
        <w:gridCol w:w="992"/>
        <w:gridCol w:w="992"/>
        <w:gridCol w:w="993"/>
        <w:gridCol w:w="992"/>
        <w:gridCol w:w="1134"/>
      </w:tblGrid>
      <w:tr w:rsidR="00EF76CC">
        <w:tc>
          <w:tcPr>
            <w:tcW w:w="1781" w:type="dxa"/>
            <w:vMerge w:val="restart"/>
            <w:vAlign w:val="center"/>
          </w:tcPr>
          <w:p w:rsidR="00EF76CC" w:rsidRDefault="009562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2932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47" w:type="dxa"/>
            <w:vMerge w:val="restart"/>
            <w:vAlign w:val="center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10058" w:type="dxa"/>
            <w:gridSpan w:val="10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Размер родительской платы с разбивкой</w:t>
            </w:r>
          </w:p>
        </w:tc>
      </w:tr>
      <w:tr w:rsidR="00EF76CC">
        <w:tc>
          <w:tcPr>
            <w:tcW w:w="1781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:rsidR="00EF76CC" w:rsidRDefault="00956253" w:rsidP="00B717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71792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5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возраст детей с 2мес.-3 лет (ясельные группы)</w:t>
            </w:r>
          </w:p>
          <w:p w:rsidR="00EF76CC" w:rsidRDefault="00956253" w:rsidP="00B717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B7179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984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EF76CC" w:rsidRDefault="00956253" w:rsidP="00B717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202</w:t>
            </w:r>
            <w:r w:rsidR="00B71792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985" w:type="dxa"/>
            <w:gridSpan w:val="2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EF76CC" w:rsidRDefault="00B717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2025</w:t>
            </w:r>
            <w:r w:rsidR="00956253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2126" w:type="dxa"/>
            <w:gridSpan w:val="2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Разница за </w:t>
            </w:r>
            <w:r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76CC">
        <w:tc>
          <w:tcPr>
            <w:tcW w:w="1781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EF76CC" w:rsidRDefault="00EF76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</w:t>
            </w:r>
          </w:p>
          <w:p w:rsidR="00EF76CC" w:rsidRDefault="00EF76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F76CC" w:rsidRDefault="009562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питание</w:t>
            </w:r>
          </w:p>
          <w:p w:rsidR="00EF76CC" w:rsidRDefault="00EF76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 2мес.-3 лет</w:t>
            </w:r>
          </w:p>
        </w:tc>
        <w:tc>
          <w:tcPr>
            <w:tcW w:w="1134" w:type="dxa"/>
            <w:vAlign w:val="center"/>
          </w:tcPr>
          <w:p w:rsidR="00EF76CC" w:rsidRDefault="00956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3-7 лет</w:t>
            </w:r>
          </w:p>
        </w:tc>
      </w:tr>
      <w:tr w:rsidR="00B71792">
        <w:trPr>
          <w:trHeight w:val="377"/>
        </w:trPr>
        <w:tc>
          <w:tcPr>
            <w:tcW w:w="1781" w:type="dxa"/>
            <w:vMerge w:val="restart"/>
            <w:vAlign w:val="center"/>
          </w:tcPr>
          <w:p w:rsidR="00B71792" w:rsidRDefault="00B717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Городские дошкольные образовательные учреждения</w:t>
            </w:r>
          </w:p>
        </w:tc>
        <w:tc>
          <w:tcPr>
            <w:tcW w:w="2932" w:type="dxa"/>
            <w:vAlign w:val="center"/>
          </w:tcPr>
          <w:p w:rsidR="00B71792" w:rsidRDefault="00B717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:rsidR="00B71792" w:rsidRDefault="00B717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ДОУ </w:t>
            </w:r>
            <w:proofErr w:type="spellStart"/>
            <w:r>
              <w:rPr>
                <w:sz w:val="20"/>
                <w:szCs w:val="20"/>
              </w:rPr>
              <w:t>общеразвивающего</w:t>
            </w:r>
            <w:proofErr w:type="spellEnd"/>
            <w:r>
              <w:rPr>
                <w:sz w:val="20"/>
                <w:szCs w:val="20"/>
              </w:rPr>
              <w:t xml:space="preserve"> вида</w:t>
            </w:r>
          </w:p>
        </w:tc>
        <w:tc>
          <w:tcPr>
            <w:tcW w:w="1247" w:type="dxa"/>
            <w:vAlign w:val="center"/>
          </w:tcPr>
          <w:p w:rsidR="00B71792" w:rsidRDefault="00B717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993" w:type="dxa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102/47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103/58</w:t>
            </w:r>
          </w:p>
        </w:tc>
      </w:tr>
      <w:tr w:rsidR="00B71792">
        <w:trPr>
          <w:trHeight w:val="1140"/>
        </w:trPr>
        <w:tc>
          <w:tcPr>
            <w:tcW w:w="1781" w:type="dxa"/>
            <w:vMerge/>
            <w:vAlign w:val="center"/>
          </w:tcPr>
          <w:p w:rsidR="00B71792" w:rsidRDefault="00B717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B71792" w:rsidRDefault="00B717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29,60,61,64,69,70,71,75,77</w:t>
            </w:r>
          </w:p>
        </w:tc>
        <w:tc>
          <w:tcPr>
            <w:tcW w:w="1247" w:type="dxa"/>
            <w:vAlign w:val="center"/>
          </w:tcPr>
          <w:p w:rsidR="00B71792" w:rsidRDefault="00B717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</w:t>
            </w:r>
          </w:p>
        </w:tc>
        <w:tc>
          <w:tcPr>
            <w:tcW w:w="992" w:type="dxa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993" w:type="dxa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139/60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124/71</w:t>
            </w:r>
          </w:p>
        </w:tc>
      </w:tr>
      <w:tr w:rsidR="00B71792">
        <w:trPr>
          <w:trHeight w:val="490"/>
        </w:trPr>
        <w:tc>
          <w:tcPr>
            <w:tcW w:w="1781" w:type="dxa"/>
            <w:vMerge/>
            <w:vAlign w:val="center"/>
          </w:tcPr>
          <w:p w:rsidR="00B71792" w:rsidRDefault="00B717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B71792" w:rsidRDefault="00B717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(коррекционные группы детских садов комбинированного вида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 xml:space="preserve">. речи, опорно-двигательный аппарат) ДОУ12, 40,57, 68, 73, 78,63, 87, </w:t>
            </w:r>
            <w:proofErr w:type="spellStart"/>
            <w:r>
              <w:rPr>
                <w:sz w:val="20"/>
                <w:szCs w:val="20"/>
              </w:rPr>
              <w:t>Кам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 Кам.Поляны№4</w:t>
            </w:r>
          </w:p>
        </w:tc>
        <w:tc>
          <w:tcPr>
            <w:tcW w:w="1247" w:type="dxa"/>
            <w:vAlign w:val="center"/>
          </w:tcPr>
          <w:p w:rsidR="00B71792" w:rsidRDefault="00B717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792" w:rsidRDefault="00B71792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</w:t>
            </w:r>
          </w:p>
        </w:tc>
        <w:tc>
          <w:tcPr>
            <w:tcW w:w="993" w:type="dxa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135/47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1792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123/58</w:t>
            </w:r>
          </w:p>
        </w:tc>
      </w:tr>
      <w:tr w:rsidR="00FF3818">
        <w:trPr>
          <w:trHeight w:val="2301"/>
        </w:trPr>
        <w:tc>
          <w:tcPr>
            <w:tcW w:w="1781" w:type="dxa"/>
            <w:vMerge w:val="restart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Сельские </w:t>
            </w:r>
          </w:p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2932" w:type="dxa"/>
            <w:vAlign w:val="center"/>
          </w:tcPr>
          <w:p w:rsidR="00FF3818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  <w:r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>
              <w:rPr>
                <w:sz w:val="20"/>
                <w:szCs w:val="20"/>
              </w:rPr>
              <w:t>Сухарево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Кармалы</w:t>
            </w:r>
            <w:proofErr w:type="spellEnd"/>
            <w:r>
              <w:rPr>
                <w:sz w:val="20"/>
                <w:szCs w:val="20"/>
              </w:rPr>
              <w:t xml:space="preserve">, Б.Афанасово, Городище, </w:t>
            </w:r>
            <w:proofErr w:type="spellStart"/>
            <w:r>
              <w:rPr>
                <w:sz w:val="20"/>
                <w:szCs w:val="20"/>
              </w:rPr>
              <w:t>Каенлы</w:t>
            </w:r>
            <w:proofErr w:type="spellEnd"/>
            <w:r>
              <w:rPr>
                <w:sz w:val="20"/>
                <w:szCs w:val="20"/>
              </w:rPr>
              <w:t>,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Старошешминск, </w:t>
            </w:r>
            <w:proofErr w:type="spellStart"/>
            <w:r>
              <w:rPr>
                <w:sz w:val="20"/>
                <w:szCs w:val="20"/>
              </w:rPr>
              <w:t>Шингальчи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Ташлык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Верхние Челны,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Челны, Красный Ключ, Прости)</w:t>
            </w:r>
            <w:proofErr w:type="gramEnd"/>
          </w:p>
        </w:tc>
        <w:tc>
          <w:tcPr>
            <w:tcW w:w="1247" w:type="dxa"/>
            <w:vAlign w:val="center"/>
          </w:tcPr>
          <w:p w:rsidR="00FF3818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993" w:type="dxa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102/47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103/58</w:t>
            </w:r>
          </w:p>
        </w:tc>
      </w:tr>
      <w:tr w:rsidR="00FF3818">
        <w:trPr>
          <w:trHeight w:val="100"/>
        </w:trPr>
        <w:tc>
          <w:tcPr>
            <w:tcW w:w="1781" w:type="dxa"/>
            <w:vMerge/>
            <w:vAlign w:val="center"/>
          </w:tcPr>
          <w:p w:rsidR="00FF3818" w:rsidRDefault="00FF3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FF3818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9 часов</w:t>
            </w:r>
            <w:r>
              <w:rPr>
                <w:sz w:val="20"/>
                <w:szCs w:val="20"/>
              </w:rPr>
              <w:t xml:space="preserve">     (</w:t>
            </w:r>
            <w:proofErr w:type="gramStart"/>
            <w:r>
              <w:rPr>
                <w:sz w:val="20"/>
                <w:szCs w:val="20"/>
              </w:rPr>
              <w:t>Камский</w:t>
            </w:r>
            <w:proofErr w:type="gram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47" w:type="dxa"/>
            <w:vAlign w:val="center"/>
          </w:tcPr>
          <w:p w:rsidR="00FF3818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993" w:type="dxa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93/47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97/58</w:t>
            </w:r>
          </w:p>
        </w:tc>
      </w:tr>
      <w:tr w:rsidR="00FF3818">
        <w:trPr>
          <w:trHeight w:val="100"/>
        </w:trPr>
        <w:tc>
          <w:tcPr>
            <w:tcW w:w="1781" w:type="dxa"/>
            <w:vMerge/>
            <w:vAlign w:val="center"/>
          </w:tcPr>
          <w:p w:rsidR="00FF3818" w:rsidRDefault="00FF3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FF3818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10,5 часов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Елантово</w:t>
            </w:r>
            <w:proofErr w:type="spellEnd"/>
            <w:r>
              <w:rPr>
                <w:sz w:val="20"/>
                <w:szCs w:val="20"/>
              </w:rPr>
              <w:t xml:space="preserve">, Болгары, </w:t>
            </w:r>
            <w:proofErr w:type="gramStart"/>
            <w:r>
              <w:rPr>
                <w:sz w:val="20"/>
                <w:szCs w:val="20"/>
              </w:rPr>
              <w:t>Нижняя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 Борок)</w:t>
            </w:r>
          </w:p>
        </w:tc>
        <w:tc>
          <w:tcPr>
            <w:tcW w:w="1247" w:type="dxa"/>
            <w:vAlign w:val="center"/>
          </w:tcPr>
          <w:p w:rsidR="00FF3818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993" w:type="dxa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94/47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3818" w:rsidRDefault="002B7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97/58</w:t>
            </w:r>
          </w:p>
        </w:tc>
      </w:tr>
      <w:tr w:rsidR="00FF3818">
        <w:tc>
          <w:tcPr>
            <w:tcW w:w="1781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293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дней – 12 часов</w:t>
            </w:r>
          </w:p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ЦРР 89,90,91,92,95, 96, 97,98,99,100)</w:t>
            </w:r>
          </w:p>
        </w:tc>
        <w:tc>
          <w:tcPr>
            <w:tcW w:w="1247" w:type="dxa"/>
            <w:vAlign w:val="center"/>
          </w:tcPr>
          <w:p w:rsidR="00FF3818" w:rsidRDefault="00FF3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F3818" w:rsidRDefault="00FF3818" w:rsidP="006E3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</w:p>
        </w:tc>
        <w:tc>
          <w:tcPr>
            <w:tcW w:w="993" w:type="dxa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992" w:type="dxa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</w:t>
            </w:r>
          </w:p>
        </w:tc>
        <w:tc>
          <w:tcPr>
            <w:tcW w:w="992" w:type="dxa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993" w:type="dxa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</w:t>
            </w:r>
          </w:p>
        </w:tc>
        <w:tc>
          <w:tcPr>
            <w:tcW w:w="992" w:type="dxa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102/47</w:t>
            </w:r>
          </w:p>
        </w:tc>
        <w:tc>
          <w:tcPr>
            <w:tcW w:w="1134" w:type="dxa"/>
            <w:vAlign w:val="center"/>
          </w:tcPr>
          <w:p w:rsidR="00FF3818" w:rsidRDefault="00FF3818" w:rsidP="00601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103/58</w:t>
            </w:r>
          </w:p>
        </w:tc>
      </w:tr>
      <w:tr w:rsidR="00FF3818">
        <w:tc>
          <w:tcPr>
            <w:tcW w:w="4713" w:type="dxa"/>
            <w:gridSpan w:val="2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47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F3818" w:rsidRDefault="00FF381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F76CC" w:rsidRDefault="00EF76CC">
      <w:pPr>
        <w:rPr>
          <w:b/>
          <w:sz w:val="22"/>
          <w:szCs w:val="22"/>
        </w:rPr>
      </w:pPr>
    </w:p>
    <w:p w:rsidR="00EF76CC" w:rsidRDefault="00EF76CC">
      <w:pPr>
        <w:rPr>
          <w:b/>
          <w:sz w:val="22"/>
          <w:szCs w:val="22"/>
        </w:rPr>
      </w:pPr>
    </w:p>
    <w:sectPr w:rsidR="00EF76CC" w:rsidSect="00EF76C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123"/>
    <w:rsid w:val="000041D9"/>
    <w:rsid w:val="0000525E"/>
    <w:rsid w:val="00014E34"/>
    <w:rsid w:val="00016479"/>
    <w:rsid w:val="0001648E"/>
    <w:rsid w:val="0002375A"/>
    <w:rsid w:val="00037D2C"/>
    <w:rsid w:val="00041D63"/>
    <w:rsid w:val="00043E0D"/>
    <w:rsid w:val="00047F20"/>
    <w:rsid w:val="00063690"/>
    <w:rsid w:val="0007146B"/>
    <w:rsid w:val="00075656"/>
    <w:rsid w:val="00084E33"/>
    <w:rsid w:val="000C1BFB"/>
    <w:rsid w:val="000C38C5"/>
    <w:rsid w:val="000C4A40"/>
    <w:rsid w:val="000C78CF"/>
    <w:rsid w:val="000D1DDA"/>
    <w:rsid w:val="000E7778"/>
    <w:rsid w:val="000F1641"/>
    <w:rsid w:val="000F7140"/>
    <w:rsid w:val="00104140"/>
    <w:rsid w:val="00105A6F"/>
    <w:rsid w:val="001117BD"/>
    <w:rsid w:val="00132D25"/>
    <w:rsid w:val="001353D2"/>
    <w:rsid w:val="0014231A"/>
    <w:rsid w:val="001559BE"/>
    <w:rsid w:val="001643A3"/>
    <w:rsid w:val="00177441"/>
    <w:rsid w:val="001824A8"/>
    <w:rsid w:val="00185AD2"/>
    <w:rsid w:val="0019375B"/>
    <w:rsid w:val="001A2394"/>
    <w:rsid w:val="001B2B95"/>
    <w:rsid w:val="001B5426"/>
    <w:rsid w:val="001E766B"/>
    <w:rsid w:val="001E7EDB"/>
    <w:rsid w:val="00205913"/>
    <w:rsid w:val="00225DE6"/>
    <w:rsid w:val="00235DAE"/>
    <w:rsid w:val="00260929"/>
    <w:rsid w:val="002713D8"/>
    <w:rsid w:val="00276C9D"/>
    <w:rsid w:val="002842F0"/>
    <w:rsid w:val="00285612"/>
    <w:rsid w:val="002A0BEC"/>
    <w:rsid w:val="002A1236"/>
    <w:rsid w:val="002A124E"/>
    <w:rsid w:val="002A1D70"/>
    <w:rsid w:val="002A668A"/>
    <w:rsid w:val="002A68D7"/>
    <w:rsid w:val="002B4488"/>
    <w:rsid w:val="002B7997"/>
    <w:rsid w:val="002D7DA1"/>
    <w:rsid w:val="002E356F"/>
    <w:rsid w:val="002F1ADA"/>
    <w:rsid w:val="0030391E"/>
    <w:rsid w:val="0031554E"/>
    <w:rsid w:val="003375FD"/>
    <w:rsid w:val="00362B02"/>
    <w:rsid w:val="0036375F"/>
    <w:rsid w:val="00364B70"/>
    <w:rsid w:val="003716BA"/>
    <w:rsid w:val="0037685C"/>
    <w:rsid w:val="00381508"/>
    <w:rsid w:val="003847E9"/>
    <w:rsid w:val="003951EC"/>
    <w:rsid w:val="00396224"/>
    <w:rsid w:val="003A74AD"/>
    <w:rsid w:val="003B406C"/>
    <w:rsid w:val="003C405A"/>
    <w:rsid w:val="003D71F7"/>
    <w:rsid w:val="003F344F"/>
    <w:rsid w:val="003F3D59"/>
    <w:rsid w:val="00403105"/>
    <w:rsid w:val="0040333D"/>
    <w:rsid w:val="004325F4"/>
    <w:rsid w:val="0043379B"/>
    <w:rsid w:val="00441F55"/>
    <w:rsid w:val="004446D9"/>
    <w:rsid w:val="00466297"/>
    <w:rsid w:val="00484ED1"/>
    <w:rsid w:val="00494E7E"/>
    <w:rsid w:val="004A36B8"/>
    <w:rsid w:val="004A4147"/>
    <w:rsid w:val="004B4CC2"/>
    <w:rsid w:val="004C6C34"/>
    <w:rsid w:val="004D154F"/>
    <w:rsid w:val="004D3D03"/>
    <w:rsid w:val="004E41D3"/>
    <w:rsid w:val="004E71E8"/>
    <w:rsid w:val="004E7826"/>
    <w:rsid w:val="004F6662"/>
    <w:rsid w:val="00522F5B"/>
    <w:rsid w:val="005236B2"/>
    <w:rsid w:val="005270A0"/>
    <w:rsid w:val="00532712"/>
    <w:rsid w:val="00533F8B"/>
    <w:rsid w:val="005470F5"/>
    <w:rsid w:val="0055254D"/>
    <w:rsid w:val="00571114"/>
    <w:rsid w:val="00574B4F"/>
    <w:rsid w:val="005A4040"/>
    <w:rsid w:val="005B007F"/>
    <w:rsid w:val="005B25A1"/>
    <w:rsid w:val="005B6370"/>
    <w:rsid w:val="005C61C0"/>
    <w:rsid w:val="005E53A6"/>
    <w:rsid w:val="00602E52"/>
    <w:rsid w:val="006249E1"/>
    <w:rsid w:val="006322CE"/>
    <w:rsid w:val="006553FE"/>
    <w:rsid w:val="0065712B"/>
    <w:rsid w:val="006710CA"/>
    <w:rsid w:val="00682024"/>
    <w:rsid w:val="0068416F"/>
    <w:rsid w:val="0068517A"/>
    <w:rsid w:val="00696BB6"/>
    <w:rsid w:val="00697947"/>
    <w:rsid w:val="006A11D2"/>
    <w:rsid w:val="006A7377"/>
    <w:rsid w:val="006E663C"/>
    <w:rsid w:val="006F070C"/>
    <w:rsid w:val="006F710F"/>
    <w:rsid w:val="00712423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56EE5"/>
    <w:rsid w:val="00767278"/>
    <w:rsid w:val="0077020E"/>
    <w:rsid w:val="0077456C"/>
    <w:rsid w:val="00781C45"/>
    <w:rsid w:val="00792A9F"/>
    <w:rsid w:val="00794B3B"/>
    <w:rsid w:val="0079653B"/>
    <w:rsid w:val="007A43A2"/>
    <w:rsid w:val="007C6F9E"/>
    <w:rsid w:val="007D33F6"/>
    <w:rsid w:val="007E71FA"/>
    <w:rsid w:val="008219F1"/>
    <w:rsid w:val="00826C90"/>
    <w:rsid w:val="00830436"/>
    <w:rsid w:val="0083498B"/>
    <w:rsid w:val="00841E68"/>
    <w:rsid w:val="008466F2"/>
    <w:rsid w:val="00853993"/>
    <w:rsid w:val="00854EA2"/>
    <w:rsid w:val="00871392"/>
    <w:rsid w:val="008A7DB3"/>
    <w:rsid w:val="008B187F"/>
    <w:rsid w:val="008B52A4"/>
    <w:rsid w:val="008B5FD7"/>
    <w:rsid w:val="008C203D"/>
    <w:rsid w:val="008D0466"/>
    <w:rsid w:val="008D2C11"/>
    <w:rsid w:val="008E179F"/>
    <w:rsid w:val="008E591B"/>
    <w:rsid w:val="00902137"/>
    <w:rsid w:val="00931EAE"/>
    <w:rsid w:val="00932A2A"/>
    <w:rsid w:val="00936962"/>
    <w:rsid w:val="009424A5"/>
    <w:rsid w:val="00951778"/>
    <w:rsid w:val="00956253"/>
    <w:rsid w:val="00960370"/>
    <w:rsid w:val="00965C71"/>
    <w:rsid w:val="009817EB"/>
    <w:rsid w:val="009976B3"/>
    <w:rsid w:val="009A777E"/>
    <w:rsid w:val="009C0C14"/>
    <w:rsid w:val="009C7D29"/>
    <w:rsid w:val="009D1308"/>
    <w:rsid w:val="00A115A3"/>
    <w:rsid w:val="00A21131"/>
    <w:rsid w:val="00A21A5F"/>
    <w:rsid w:val="00A25223"/>
    <w:rsid w:val="00A54D5D"/>
    <w:rsid w:val="00A60A41"/>
    <w:rsid w:val="00A74122"/>
    <w:rsid w:val="00A80196"/>
    <w:rsid w:val="00A810C4"/>
    <w:rsid w:val="00A9633A"/>
    <w:rsid w:val="00AB2619"/>
    <w:rsid w:val="00AB770F"/>
    <w:rsid w:val="00AD4874"/>
    <w:rsid w:val="00AD5A77"/>
    <w:rsid w:val="00AD5D18"/>
    <w:rsid w:val="00AD6C6D"/>
    <w:rsid w:val="00AF106B"/>
    <w:rsid w:val="00AF3C64"/>
    <w:rsid w:val="00B12234"/>
    <w:rsid w:val="00B129B7"/>
    <w:rsid w:val="00B32BB3"/>
    <w:rsid w:val="00B37F57"/>
    <w:rsid w:val="00B5004D"/>
    <w:rsid w:val="00B51DD1"/>
    <w:rsid w:val="00B53BE9"/>
    <w:rsid w:val="00B66B17"/>
    <w:rsid w:val="00B66FE4"/>
    <w:rsid w:val="00B67857"/>
    <w:rsid w:val="00B71792"/>
    <w:rsid w:val="00B77565"/>
    <w:rsid w:val="00B931F3"/>
    <w:rsid w:val="00BA3A0C"/>
    <w:rsid w:val="00BE2AD6"/>
    <w:rsid w:val="00BE3C0C"/>
    <w:rsid w:val="00BE4C1D"/>
    <w:rsid w:val="00C024E8"/>
    <w:rsid w:val="00C039A0"/>
    <w:rsid w:val="00C11800"/>
    <w:rsid w:val="00C15EE1"/>
    <w:rsid w:val="00C330C7"/>
    <w:rsid w:val="00C3691C"/>
    <w:rsid w:val="00C401B8"/>
    <w:rsid w:val="00C7298D"/>
    <w:rsid w:val="00C763CE"/>
    <w:rsid w:val="00C8217D"/>
    <w:rsid w:val="00CA6AF4"/>
    <w:rsid w:val="00CB52B8"/>
    <w:rsid w:val="00CC0016"/>
    <w:rsid w:val="00CC5E1F"/>
    <w:rsid w:val="00CC65E6"/>
    <w:rsid w:val="00CF1354"/>
    <w:rsid w:val="00D048D6"/>
    <w:rsid w:val="00D4161F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C1780"/>
    <w:rsid w:val="00DD191B"/>
    <w:rsid w:val="00E036BB"/>
    <w:rsid w:val="00E1262A"/>
    <w:rsid w:val="00E1735E"/>
    <w:rsid w:val="00E42266"/>
    <w:rsid w:val="00E53F6E"/>
    <w:rsid w:val="00E64272"/>
    <w:rsid w:val="00E64B85"/>
    <w:rsid w:val="00E814A9"/>
    <w:rsid w:val="00E84314"/>
    <w:rsid w:val="00E93BB3"/>
    <w:rsid w:val="00EA08BA"/>
    <w:rsid w:val="00EA1F30"/>
    <w:rsid w:val="00EB2F5D"/>
    <w:rsid w:val="00EB6445"/>
    <w:rsid w:val="00EC028F"/>
    <w:rsid w:val="00EC71A5"/>
    <w:rsid w:val="00ED0E98"/>
    <w:rsid w:val="00ED3027"/>
    <w:rsid w:val="00ED5B90"/>
    <w:rsid w:val="00EE516A"/>
    <w:rsid w:val="00EE71C1"/>
    <w:rsid w:val="00EF3F3A"/>
    <w:rsid w:val="00EF76CC"/>
    <w:rsid w:val="00F026B3"/>
    <w:rsid w:val="00F108D6"/>
    <w:rsid w:val="00F21391"/>
    <w:rsid w:val="00F550AD"/>
    <w:rsid w:val="00F565A1"/>
    <w:rsid w:val="00F67C75"/>
    <w:rsid w:val="00F81B09"/>
    <w:rsid w:val="00F931D9"/>
    <w:rsid w:val="00F94314"/>
    <w:rsid w:val="00FC318A"/>
    <w:rsid w:val="00FD0BBA"/>
    <w:rsid w:val="00FD4049"/>
    <w:rsid w:val="00FF0CAC"/>
    <w:rsid w:val="00FF3818"/>
    <w:rsid w:val="00FF5BC5"/>
    <w:rsid w:val="6E19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76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76C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F7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E8A36-4BA6-4E36-A64D-ADD1E1C4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rod_1</cp:lastModifiedBy>
  <cp:revision>71</cp:revision>
  <cp:lastPrinted>2024-11-27T08:43:00Z</cp:lastPrinted>
  <dcterms:created xsi:type="dcterms:W3CDTF">2016-12-07T14:49:00Z</dcterms:created>
  <dcterms:modified xsi:type="dcterms:W3CDTF">2024-11-28T08:17:00Z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9A5AE67307B3437C960B2B07903A19F1_12</vt:lpwstr>
  </property>
</Properties>
</file>